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A1E" w:rsidRPr="00E0711B" w:rsidRDefault="00FE1A1E" w:rsidP="00FE1A1E">
      <w:pPr>
        <w:jc w:val="center"/>
        <w:rPr>
          <w:b/>
          <w:sz w:val="24"/>
          <w:szCs w:val="24"/>
        </w:rPr>
      </w:pPr>
      <w:r w:rsidRPr="00E0711B">
        <w:rPr>
          <w:b/>
          <w:sz w:val="24"/>
          <w:szCs w:val="24"/>
        </w:rPr>
        <w:t>ПРОТОКОЛ</w:t>
      </w:r>
    </w:p>
    <w:p w:rsidR="00FE1A1E" w:rsidRPr="00E0711B" w:rsidRDefault="00FE1A1E" w:rsidP="00FE1A1E">
      <w:pPr>
        <w:tabs>
          <w:tab w:val="left" w:pos="5475"/>
        </w:tabs>
        <w:rPr>
          <w:sz w:val="24"/>
          <w:szCs w:val="24"/>
        </w:rPr>
      </w:pPr>
      <w:r w:rsidRPr="00E0711B">
        <w:rPr>
          <w:sz w:val="24"/>
          <w:szCs w:val="24"/>
        </w:rPr>
        <w:tab/>
      </w:r>
    </w:p>
    <w:p w:rsidR="00FE1A1E" w:rsidRPr="00E0711B" w:rsidRDefault="00FE1A1E" w:rsidP="00FE1A1E">
      <w:pPr>
        <w:jc w:val="center"/>
        <w:rPr>
          <w:b/>
          <w:sz w:val="24"/>
          <w:szCs w:val="24"/>
        </w:rPr>
      </w:pPr>
      <w:r w:rsidRPr="00E0711B">
        <w:rPr>
          <w:b/>
          <w:sz w:val="24"/>
          <w:szCs w:val="24"/>
        </w:rPr>
        <w:t>ОТ ЧЕТВЪРТО ЗАСЕДАНИЕ НА ОБЛАСТНИЯ КОНСУЛТАТИВЕН СЪВЕТ ПО ЖИВОТНОВЪДСТВО - КЮСТЕНДИЛ</w:t>
      </w:r>
    </w:p>
    <w:p w:rsidR="00FE1A1E" w:rsidRPr="00E0711B" w:rsidRDefault="00FE1A1E" w:rsidP="00FE1A1E">
      <w:pPr>
        <w:jc w:val="center"/>
        <w:rPr>
          <w:b/>
          <w:sz w:val="24"/>
          <w:szCs w:val="24"/>
        </w:rPr>
      </w:pPr>
    </w:p>
    <w:p w:rsidR="00FE1A1E" w:rsidRPr="00E0711B" w:rsidRDefault="00FE1A1E" w:rsidP="00FE1A1E">
      <w:pPr>
        <w:jc w:val="both"/>
        <w:rPr>
          <w:sz w:val="24"/>
          <w:szCs w:val="24"/>
        </w:rPr>
      </w:pPr>
      <w:r w:rsidRPr="00E0711B">
        <w:rPr>
          <w:sz w:val="24"/>
          <w:szCs w:val="24"/>
        </w:rPr>
        <w:t xml:space="preserve">            Днес 18.12.2015г. в град Кюстендил от 13.00 часа в сградата на Областна администрация - Кюстендил се проведе заседание на Областния консултативен съвет по животновъдство - Кюстендил </w:t>
      </w:r>
      <w:r w:rsidRPr="00E0711B">
        <w:rPr>
          <w:sz w:val="24"/>
          <w:szCs w:val="24"/>
          <w:lang w:val="en-US"/>
        </w:rPr>
        <w:t>(</w:t>
      </w:r>
      <w:r w:rsidRPr="00E0711B">
        <w:rPr>
          <w:sz w:val="24"/>
          <w:szCs w:val="24"/>
        </w:rPr>
        <w:t>ОКСЖ</w:t>
      </w:r>
      <w:r w:rsidRPr="00E0711B">
        <w:rPr>
          <w:sz w:val="24"/>
          <w:szCs w:val="24"/>
          <w:lang w:val="en-US"/>
        </w:rPr>
        <w:t>)</w:t>
      </w:r>
      <w:r w:rsidRPr="00E0711B">
        <w:rPr>
          <w:sz w:val="24"/>
          <w:szCs w:val="24"/>
        </w:rPr>
        <w:t xml:space="preserve">. На заседанието присъстваха: Председателят на ОКСЖ - Кюстендил - Юлия Коюнджийска, заместник - председателите на ОКСЖ - Георги Гущеров и Иван Гавазки; секретариата в лицето на Димитрина Христова - Директор на ОД  "Земеделие" - град Кюстендил, Марияна Шукерова - Главен Директор на ГД"АР" в ОД  "Земеделие" - град Кюстендил, д-р Кирил Павлов - Главен експерт "Здравеопазване на животните" към ОДБХ - град Кюстендил, д-р Андрей Димитров - Председател на Български </w:t>
      </w:r>
      <w:r w:rsidR="00591AAB">
        <w:rPr>
          <w:sz w:val="24"/>
          <w:szCs w:val="24"/>
        </w:rPr>
        <w:t>ветеринарен</w:t>
      </w:r>
      <w:r w:rsidRPr="00E0711B">
        <w:rPr>
          <w:sz w:val="24"/>
          <w:szCs w:val="24"/>
        </w:rPr>
        <w:t xml:space="preserve"> съюз на частнопрактикуващите лекари </w:t>
      </w:r>
      <w:r w:rsidR="00E0711B" w:rsidRPr="00E0711B">
        <w:rPr>
          <w:sz w:val="24"/>
          <w:szCs w:val="24"/>
        </w:rPr>
        <w:t xml:space="preserve">за област Кюстендил </w:t>
      </w:r>
      <w:r w:rsidRPr="00E0711B">
        <w:rPr>
          <w:sz w:val="24"/>
          <w:szCs w:val="24"/>
        </w:rPr>
        <w:t>и 4</w:t>
      </w:r>
      <w:r w:rsidR="00E0711B" w:rsidRPr="00E0711B">
        <w:rPr>
          <w:sz w:val="24"/>
          <w:szCs w:val="24"/>
        </w:rPr>
        <w:t>7</w:t>
      </w:r>
      <w:r w:rsidRPr="00E0711B">
        <w:rPr>
          <w:sz w:val="24"/>
          <w:szCs w:val="24"/>
        </w:rPr>
        <w:t xml:space="preserve"> </w:t>
      </w:r>
      <w:r w:rsidRPr="00E0711B">
        <w:rPr>
          <w:sz w:val="24"/>
          <w:szCs w:val="24"/>
          <w:lang w:val="en-US"/>
        </w:rPr>
        <w:t>(</w:t>
      </w:r>
      <w:r w:rsidRPr="00E0711B">
        <w:rPr>
          <w:sz w:val="24"/>
          <w:szCs w:val="24"/>
        </w:rPr>
        <w:t xml:space="preserve">четиридесет и </w:t>
      </w:r>
      <w:r w:rsidR="00E0711B" w:rsidRPr="00E0711B">
        <w:rPr>
          <w:sz w:val="24"/>
          <w:szCs w:val="24"/>
        </w:rPr>
        <w:t>сед</w:t>
      </w:r>
      <w:r w:rsidRPr="00E0711B">
        <w:rPr>
          <w:sz w:val="24"/>
          <w:szCs w:val="24"/>
        </w:rPr>
        <w:t>ем</w:t>
      </w:r>
      <w:r w:rsidRPr="00E0711B">
        <w:rPr>
          <w:sz w:val="24"/>
          <w:szCs w:val="24"/>
          <w:lang w:val="en-US"/>
        </w:rPr>
        <w:t>)</w:t>
      </w:r>
      <w:r w:rsidRPr="00E0711B">
        <w:rPr>
          <w:sz w:val="24"/>
          <w:szCs w:val="24"/>
        </w:rPr>
        <w:t xml:space="preserve"> животновъда и представители на Сдружения на животновъди по присъствен лист. </w:t>
      </w:r>
      <w:r w:rsidR="00E0711B" w:rsidRPr="00E0711B">
        <w:rPr>
          <w:sz w:val="24"/>
          <w:szCs w:val="24"/>
        </w:rPr>
        <w:t>Събранието протече при следния дневен ред:</w:t>
      </w:r>
    </w:p>
    <w:p w:rsidR="00E0711B" w:rsidRPr="00E0711B" w:rsidRDefault="00E0711B" w:rsidP="00E0711B">
      <w:pPr>
        <w:jc w:val="both"/>
        <w:rPr>
          <w:rFonts w:ascii="Calibri" w:hAnsi="Calibri" w:cs="Times New Roman"/>
          <w:sz w:val="24"/>
          <w:szCs w:val="24"/>
        </w:rPr>
      </w:pPr>
      <w:r w:rsidRPr="00E0711B">
        <w:rPr>
          <w:sz w:val="24"/>
          <w:szCs w:val="24"/>
        </w:rPr>
        <w:t>1.</w:t>
      </w:r>
      <w:r w:rsidRPr="00E0711B">
        <w:rPr>
          <w:rFonts w:ascii="Calibri" w:hAnsi="Calibri" w:cs="Times New Roman"/>
          <w:sz w:val="24"/>
          <w:szCs w:val="24"/>
        </w:rPr>
        <w:t>Промените в Закона за ветеринарно-медицинската дейност.</w:t>
      </w:r>
    </w:p>
    <w:p w:rsidR="00E0711B" w:rsidRPr="00E0711B" w:rsidRDefault="00E0711B" w:rsidP="00E0711B">
      <w:pPr>
        <w:jc w:val="both"/>
        <w:rPr>
          <w:rFonts w:ascii="Calibri" w:hAnsi="Calibri" w:cs="Times New Roman"/>
          <w:sz w:val="24"/>
          <w:szCs w:val="24"/>
        </w:rPr>
      </w:pPr>
      <w:r w:rsidRPr="00E0711B">
        <w:rPr>
          <w:rFonts w:ascii="Calibri" w:hAnsi="Calibri" w:cs="Times New Roman"/>
          <w:sz w:val="24"/>
          <w:szCs w:val="24"/>
        </w:rPr>
        <w:t>2.Избор на представители от членовете на ОКСЖ-Кюстендил за наблюдатели във всяка община на територията на област Кюстендил относно предоставянето на пасища, мери и ливади от ОПФ и ДПФ на животновъди.</w:t>
      </w:r>
    </w:p>
    <w:p w:rsidR="00E0711B" w:rsidRPr="00E0711B" w:rsidRDefault="00E0711B" w:rsidP="00E0711B">
      <w:pPr>
        <w:jc w:val="both"/>
        <w:rPr>
          <w:rFonts w:ascii="Calibri" w:hAnsi="Calibri" w:cs="Times New Roman"/>
          <w:sz w:val="24"/>
          <w:szCs w:val="24"/>
        </w:rPr>
      </w:pPr>
      <w:r w:rsidRPr="00E0711B">
        <w:rPr>
          <w:rFonts w:ascii="Calibri" w:hAnsi="Calibri" w:cs="Times New Roman"/>
          <w:sz w:val="24"/>
          <w:szCs w:val="24"/>
        </w:rPr>
        <w:t>3.</w:t>
      </w:r>
      <w:r w:rsidRPr="00E0711B">
        <w:rPr>
          <w:rFonts w:ascii="Times New Roman" w:hAnsi="Times New Roman" w:cs="Times New Roman"/>
          <w:sz w:val="24"/>
          <w:szCs w:val="24"/>
        </w:rPr>
        <w:t xml:space="preserve"> </w:t>
      </w:r>
      <w:r w:rsidRPr="00E0711B">
        <w:rPr>
          <w:rFonts w:ascii="Calibri" w:hAnsi="Calibri" w:cs="Times New Roman"/>
          <w:sz w:val="24"/>
          <w:szCs w:val="24"/>
        </w:rPr>
        <w:t>Мярка 10"Агроекология и климат".</w:t>
      </w:r>
    </w:p>
    <w:p w:rsidR="00E0711B" w:rsidRPr="00E0711B" w:rsidRDefault="00E0711B" w:rsidP="00E0711B">
      <w:pPr>
        <w:jc w:val="both"/>
        <w:rPr>
          <w:rFonts w:ascii="Calibri" w:hAnsi="Calibri" w:cs="Times New Roman"/>
          <w:sz w:val="24"/>
          <w:szCs w:val="24"/>
        </w:rPr>
      </w:pPr>
      <w:r w:rsidRPr="00E0711B">
        <w:rPr>
          <w:rFonts w:ascii="Calibri" w:hAnsi="Calibri" w:cs="Times New Roman"/>
          <w:sz w:val="24"/>
          <w:szCs w:val="24"/>
        </w:rPr>
        <w:t>4. Актуална информация от МЗХ и ДФЗ в сектор „Животновъдство“.</w:t>
      </w:r>
    </w:p>
    <w:p w:rsidR="00E0711B" w:rsidRPr="00E0711B" w:rsidRDefault="00E0711B" w:rsidP="00E0711B">
      <w:pPr>
        <w:jc w:val="both"/>
        <w:rPr>
          <w:rFonts w:ascii="Calibri" w:hAnsi="Calibri" w:cs="Times New Roman"/>
          <w:sz w:val="24"/>
          <w:szCs w:val="24"/>
        </w:rPr>
      </w:pPr>
      <w:r w:rsidRPr="00E0711B">
        <w:rPr>
          <w:rFonts w:ascii="Calibri" w:hAnsi="Calibri" w:cs="Times New Roman"/>
          <w:sz w:val="24"/>
          <w:szCs w:val="24"/>
        </w:rPr>
        <w:t>5.</w:t>
      </w:r>
      <w:r w:rsidR="00BE26D3">
        <w:rPr>
          <w:rFonts w:ascii="Calibri" w:hAnsi="Calibri" w:cs="Times New Roman"/>
          <w:sz w:val="24"/>
          <w:szCs w:val="24"/>
        </w:rPr>
        <w:t xml:space="preserve"> </w:t>
      </w:r>
      <w:r w:rsidRPr="00E0711B">
        <w:rPr>
          <w:rFonts w:ascii="Calibri" w:hAnsi="Calibri" w:cs="Times New Roman"/>
          <w:sz w:val="24"/>
          <w:szCs w:val="24"/>
        </w:rPr>
        <w:t>Дискусия на тема: Предоставянена пасища, мери и ливади и горски поляни в горските територии и Национален парк "Рила".</w:t>
      </w:r>
    </w:p>
    <w:p w:rsidR="00E0711B" w:rsidRPr="00E0711B" w:rsidRDefault="00E0711B" w:rsidP="00E0711B">
      <w:pPr>
        <w:jc w:val="both"/>
        <w:rPr>
          <w:rFonts w:ascii="Calibri" w:hAnsi="Calibri" w:cs="Times New Roman"/>
          <w:sz w:val="24"/>
          <w:szCs w:val="24"/>
        </w:rPr>
      </w:pPr>
      <w:r w:rsidRPr="00E0711B">
        <w:rPr>
          <w:rFonts w:ascii="Calibri" w:hAnsi="Calibri" w:cs="Times New Roman"/>
          <w:sz w:val="24"/>
          <w:szCs w:val="24"/>
        </w:rPr>
        <w:t>6.Гласуване на проект на решения по депозирано в ОД"Земеделие" град Кюстендил предложение от Председателя на ОКСЖ - Кюстендил.</w:t>
      </w:r>
    </w:p>
    <w:p w:rsidR="00E0711B" w:rsidRDefault="00E0711B" w:rsidP="00E0711B">
      <w:pPr>
        <w:jc w:val="both"/>
        <w:rPr>
          <w:rFonts w:ascii="Calibri" w:hAnsi="Calibri" w:cs="Times New Roman"/>
          <w:sz w:val="24"/>
          <w:szCs w:val="24"/>
          <w:lang w:val="en-US"/>
        </w:rPr>
      </w:pPr>
      <w:r w:rsidRPr="00E0711B">
        <w:rPr>
          <w:rFonts w:ascii="Calibri" w:hAnsi="Calibri" w:cs="Times New Roman"/>
          <w:sz w:val="24"/>
          <w:szCs w:val="24"/>
        </w:rPr>
        <w:t>7.Разни.</w:t>
      </w:r>
    </w:p>
    <w:p w:rsidR="005E4885" w:rsidRDefault="005E4885" w:rsidP="00E0711B">
      <w:pPr>
        <w:jc w:val="both"/>
        <w:rPr>
          <w:sz w:val="24"/>
          <w:szCs w:val="24"/>
        </w:rPr>
      </w:pPr>
      <w:r w:rsidRPr="005E4885">
        <w:rPr>
          <w:rFonts w:ascii="Calibri" w:hAnsi="Calibri" w:cs="Times New Roman"/>
          <w:sz w:val="24"/>
          <w:szCs w:val="24"/>
          <w:u w:val="single"/>
        </w:rPr>
        <w:t xml:space="preserve">По първа </w:t>
      </w:r>
      <w:r w:rsidRPr="00443B80">
        <w:rPr>
          <w:rFonts w:ascii="Calibri" w:hAnsi="Calibri" w:cs="Times New Roman"/>
          <w:sz w:val="24"/>
          <w:szCs w:val="24"/>
          <w:u w:val="single"/>
        </w:rPr>
        <w:t>точка от дневния ред:</w:t>
      </w:r>
      <w:r>
        <w:rPr>
          <w:rFonts w:ascii="Calibri" w:hAnsi="Calibri" w:cs="Times New Roman"/>
          <w:sz w:val="24"/>
          <w:szCs w:val="24"/>
        </w:rPr>
        <w:t xml:space="preserve"> </w:t>
      </w:r>
      <w:r w:rsidRPr="00E0711B">
        <w:rPr>
          <w:rFonts w:ascii="Calibri" w:hAnsi="Calibri" w:cs="Times New Roman"/>
          <w:sz w:val="24"/>
          <w:szCs w:val="24"/>
        </w:rPr>
        <w:t>Промените в Закона за в</w:t>
      </w:r>
      <w:r>
        <w:rPr>
          <w:rFonts w:ascii="Calibri" w:hAnsi="Calibri" w:cs="Times New Roman"/>
          <w:sz w:val="24"/>
          <w:szCs w:val="24"/>
        </w:rPr>
        <w:t xml:space="preserve">етеринарно-медицинската дейност докладва </w:t>
      </w:r>
      <w:r w:rsidRPr="00E0711B">
        <w:rPr>
          <w:sz w:val="24"/>
          <w:szCs w:val="24"/>
        </w:rPr>
        <w:t>д-р Кирил Павлов - Главен експерт "Здравеопазване на животните" към ОДБХ - град Кюстендил</w:t>
      </w:r>
      <w:r>
        <w:rPr>
          <w:sz w:val="24"/>
          <w:szCs w:val="24"/>
        </w:rPr>
        <w:t xml:space="preserve">. </w:t>
      </w:r>
    </w:p>
    <w:p w:rsidR="005E4885" w:rsidRDefault="00607CF7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9F30D9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="005E4885">
        <w:rPr>
          <w:sz w:val="24"/>
          <w:szCs w:val="24"/>
        </w:rPr>
        <w:t>-р Кирил Павлов: В резюме представи новите моменти и промени в Закона за ветеринарно-медицинската дейност, гласувани на първо четене в Парламента в Комисията на 26.11.2015г., а именно:</w:t>
      </w:r>
    </w:p>
    <w:p w:rsidR="005E4885" w:rsidRDefault="005E4885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- проверка един път на два месеца на животновъдните обекти;</w:t>
      </w:r>
    </w:p>
    <w:p w:rsidR="005E4885" w:rsidRDefault="005E4885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- разходи за изпълнение на държавно-профилактичната програма;</w:t>
      </w:r>
    </w:p>
    <w:p w:rsidR="005E4885" w:rsidRDefault="005E4885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- сключване на договори с ветеринарен частнопрактикуващ лекар за всяка ферма;</w:t>
      </w:r>
    </w:p>
    <w:p w:rsidR="005E4885" w:rsidRDefault="005E4885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- мерки по програма 1;</w:t>
      </w:r>
    </w:p>
    <w:p w:rsidR="005E4885" w:rsidRDefault="005E4885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- запознаване със санкциите и нарушенията;</w:t>
      </w:r>
    </w:p>
    <w:p w:rsidR="005E4885" w:rsidRDefault="005E4885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- подмяна на обикновени ушни марки с електронни марки</w:t>
      </w:r>
      <w:r w:rsidR="009E702B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преди клане да не се слагат.</w:t>
      </w:r>
    </w:p>
    <w:p w:rsidR="005E4885" w:rsidRDefault="00607CF7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F30D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Д</w:t>
      </w:r>
      <w:r w:rsidR="005E4885">
        <w:rPr>
          <w:sz w:val="24"/>
          <w:szCs w:val="24"/>
        </w:rPr>
        <w:t>-р Андрей Димитров даде предложения за икономии при ушните марки и беше обсъдено доставянето на ушните марки.</w:t>
      </w:r>
    </w:p>
    <w:p w:rsidR="005E4885" w:rsidRDefault="00607CF7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F30D9">
        <w:rPr>
          <w:sz w:val="24"/>
          <w:szCs w:val="24"/>
        </w:rPr>
        <w:t xml:space="preserve">  </w:t>
      </w:r>
      <w:r w:rsidR="005E4885">
        <w:rPr>
          <w:sz w:val="24"/>
          <w:szCs w:val="24"/>
        </w:rPr>
        <w:t xml:space="preserve">Въпрос от </w:t>
      </w:r>
      <w:r w:rsidR="00F73DA8">
        <w:rPr>
          <w:sz w:val="24"/>
          <w:szCs w:val="24"/>
        </w:rPr>
        <w:t xml:space="preserve">г-жа </w:t>
      </w:r>
      <w:r w:rsidR="005E4885">
        <w:rPr>
          <w:sz w:val="24"/>
          <w:szCs w:val="24"/>
        </w:rPr>
        <w:t>Юлия Коюнджийска и колеги за държавната такса</w:t>
      </w:r>
      <w:r w:rsidR="009E702B">
        <w:rPr>
          <w:sz w:val="24"/>
          <w:szCs w:val="24"/>
        </w:rPr>
        <w:t xml:space="preserve"> за издаване на ветеринарномедицинско разрешително </w:t>
      </w:r>
      <w:r w:rsidR="005E4885">
        <w:rPr>
          <w:sz w:val="24"/>
          <w:szCs w:val="24"/>
        </w:rPr>
        <w:t xml:space="preserve"> за </w:t>
      </w:r>
      <w:r w:rsidR="009E702B">
        <w:rPr>
          <w:sz w:val="24"/>
          <w:szCs w:val="24"/>
        </w:rPr>
        <w:t>придвижване</w:t>
      </w:r>
      <w:r w:rsidR="005E4885">
        <w:rPr>
          <w:sz w:val="24"/>
          <w:szCs w:val="24"/>
        </w:rPr>
        <w:t xml:space="preserve"> на животни</w:t>
      </w:r>
      <w:r>
        <w:rPr>
          <w:sz w:val="24"/>
          <w:szCs w:val="24"/>
        </w:rPr>
        <w:t xml:space="preserve"> </w:t>
      </w:r>
      <w:r w:rsidR="009E702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9E702B">
        <w:rPr>
          <w:sz w:val="24"/>
          <w:szCs w:val="24"/>
        </w:rPr>
        <w:t xml:space="preserve">Защо държавната такса е с нисък размер, буквално стотинки, а частнопрактикуващите лекари вземат висока такса без дори реално да са извършвали преглед на животните, какъвто </w:t>
      </w:r>
      <w:r w:rsidR="009E702B">
        <w:rPr>
          <w:sz w:val="24"/>
          <w:szCs w:val="24"/>
        </w:rPr>
        <w:lastRenderedPageBreak/>
        <w:t>е и смисъла на тази такса? Как може да се намали тази такса за да бъдат доволни и животновъдите?</w:t>
      </w:r>
      <w:r w:rsidR="00F73DA8">
        <w:rPr>
          <w:sz w:val="24"/>
          <w:szCs w:val="24"/>
        </w:rPr>
        <w:t xml:space="preserve"> </w:t>
      </w:r>
    </w:p>
    <w:p w:rsidR="00F73DA8" w:rsidRDefault="00607CF7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9F30D9">
        <w:rPr>
          <w:sz w:val="24"/>
          <w:szCs w:val="24"/>
        </w:rPr>
        <w:t xml:space="preserve">  </w:t>
      </w:r>
      <w:r w:rsidR="00F73DA8">
        <w:rPr>
          <w:sz w:val="24"/>
          <w:szCs w:val="24"/>
        </w:rPr>
        <w:t>Отговор от д-р Андрей Димитров на всяко животно се прави преглед в системата и за този преглед се заплаща.</w:t>
      </w:r>
    </w:p>
    <w:p w:rsidR="00F73DA8" w:rsidRDefault="00607CF7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 </w:t>
      </w:r>
      <w:r w:rsidR="009F30D9">
        <w:rPr>
          <w:rFonts w:ascii="Calibri" w:hAnsi="Calibri" w:cs="Times New Roman"/>
          <w:sz w:val="24"/>
          <w:szCs w:val="24"/>
        </w:rPr>
        <w:t xml:space="preserve">  </w:t>
      </w:r>
      <w:r w:rsidR="00F73DA8">
        <w:rPr>
          <w:rFonts w:ascii="Calibri" w:hAnsi="Calibri" w:cs="Times New Roman"/>
          <w:sz w:val="24"/>
          <w:szCs w:val="24"/>
        </w:rPr>
        <w:t>Въпрос от г-н Георги Гущеров</w:t>
      </w:r>
      <w:r w:rsidR="006932D3">
        <w:rPr>
          <w:rFonts w:ascii="Calibri" w:hAnsi="Calibri" w:cs="Times New Roman"/>
          <w:sz w:val="24"/>
          <w:szCs w:val="24"/>
        </w:rPr>
        <w:t xml:space="preserve"> - кой ще поеме разходите за некачествените и постоянно падащи ушни марки? За какви икономии в животновъдството можем да говорим?</w:t>
      </w:r>
    </w:p>
    <w:p w:rsidR="00E0711B" w:rsidRDefault="00607CF7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F30D9">
        <w:rPr>
          <w:sz w:val="24"/>
          <w:szCs w:val="24"/>
        </w:rPr>
        <w:t xml:space="preserve">  </w:t>
      </w:r>
      <w:r w:rsidR="006932D3">
        <w:rPr>
          <w:sz w:val="24"/>
          <w:szCs w:val="24"/>
        </w:rPr>
        <w:t>Отговор от д-р Андрей Димитров</w:t>
      </w:r>
      <w:r w:rsidR="006932D3">
        <w:rPr>
          <w:rFonts w:ascii="Calibri" w:hAnsi="Calibri" w:cs="Times New Roman"/>
          <w:sz w:val="24"/>
          <w:szCs w:val="24"/>
        </w:rPr>
        <w:t>- ние не носим отговорност за некачествените ушни марки. Задайте въпроса към други институции, отговарящи за това.</w:t>
      </w:r>
      <w:r>
        <w:rPr>
          <w:rFonts w:ascii="Calibri" w:hAnsi="Calibri" w:cs="Times New Roman"/>
          <w:sz w:val="24"/>
          <w:szCs w:val="24"/>
        </w:rPr>
        <w:t xml:space="preserve"> Предложи ушните марки да се заменят с болоси.</w:t>
      </w:r>
    </w:p>
    <w:p w:rsidR="00607CF7" w:rsidRDefault="00607CF7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 </w:t>
      </w:r>
      <w:r w:rsidR="009F30D9">
        <w:rPr>
          <w:rFonts w:ascii="Calibri" w:hAnsi="Calibri" w:cs="Times New Roman"/>
          <w:sz w:val="24"/>
          <w:szCs w:val="24"/>
        </w:rPr>
        <w:t xml:space="preserve">  </w:t>
      </w:r>
      <w:r>
        <w:rPr>
          <w:rFonts w:ascii="Calibri" w:hAnsi="Calibri" w:cs="Times New Roman"/>
          <w:sz w:val="24"/>
          <w:szCs w:val="24"/>
        </w:rPr>
        <w:t>Въпрос от г-н Пламен Ангелов - да се отмени схемата за селекция, защо</w:t>
      </w:r>
      <w:r w:rsidR="00591AAB">
        <w:rPr>
          <w:rFonts w:ascii="Calibri" w:hAnsi="Calibri" w:cs="Times New Roman"/>
          <w:sz w:val="24"/>
          <w:szCs w:val="24"/>
        </w:rPr>
        <w:t>т</w:t>
      </w:r>
      <w:r>
        <w:rPr>
          <w:rFonts w:ascii="Calibri" w:hAnsi="Calibri" w:cs="Times New Roman"/>
          <w:sz w:val="24"/>
          <w:szCs w:val="24"/>
        </w:rPr>
        <w:t>о фирмите правят трудно селекция.</w:t>
      </w:r>
    </w:p>
    <w:p w:rsidR="00607CF7" w:rsidRDefault="00607CF7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 </w:t>
      </w:r>
      <w:r w:rsidR="009F30D9">
        <w:rPr>
          <w:rFonts w:ascii="Calibri" w:hAnsi="Calibri" w:cs="Times New Roman"/>
          <w:sz w:val="24"/>
          <w:szCs w:val="24"/>
        </w:rPr>
        <w:t xml:space="preserve">  </w:t>
      </w:r>
      <w:r>
        <w:rPr>
          <w:rFonts w:ascii="Calibri" w:hAnsi="Calibri" w:cs="Times New Roman"/>
          <w:sz w:val="24"/>
          <w:szCs w:val="24"/>
        </w:rPr>
        <w:t xml:space="preserve">Въпрос от г-н Любослав Коюнджийски към д-р Кирил Павлов - кога ще се изплатят обезщетенията за умъртвените животни от заболяването бруцелоза? </w:t>
      </w:r>
    </w:p>
    <w:p w:rsidR="006932D3" w:rsidRDefault="00607CF7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 </w:t>
      </w:r>
      <w:r w:rsidR="009F30D9">
        <w:rPr>
          <w:rFonts w:ascii="Calibri" w:hAnsi="Calibri" w:cs="Times New Roman"/>
          <w:sz w:val="24"/>
          <w:szCs w:val="24"/>
        </w:rPr>
        <w:t xml:space="preserve">  </w:t>
      </w:r>
      <w:r>
        <w:rPr>
          <w:rFonts w:ascii="Calibri" w:hAnsi="Calibri" w:cs="Times New Roman"/>
          <w:sz w:val="24"/>
          <w:szCs w:val="24"/>
        </w:rPr>
        <w:t>Въпрос от г-н Любослав Коюнджийски към д-р Андрей Димитров - ако се прид</w:t>
      </w:r>
      <w:r w:rsidR="00591AAB">
        <w:rPr>
          <w:rFonts w:ascii="Calibri" w:hAnsi="Calibri" w:cs="Times New Roman"/>
          <w:sz w:val="24"/>
          <w:szCs w:val="24"/>
        </w:rPr>
        <w:t>в</w:t>
      </w:r>
      <w:r>
        <w:rPr>
          <w:rFonts w:ascii="Calibri" w:hAnsi="Calibri" w:cs="Times New Roman"/>
          <w:sz w:val="24"/>
          <w:szCs w:val="24"/>
        </w:rPr>
        <w:t>ижват животните няколко пъти в годината с промяна на животновъдните обекти ще бъде ли намалена таксата за пътните листа? Дава предложение за дребните животни срокът за маркиране да бъде 48 часа.</w:t>
      </w:r>
    </w:p>
    <w:p w:rsidR="00607CF7" w:rsidRDefault="00607CF7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F30D9">
        <w:rPr>
          <w:sz w:val="24"/>
          <w:szCs w:val="24"/>
        </w:rPr>
        <w:t xml:space="preserve">  </w:t>
      </w:r>
      <w:r>
        <w:rPr>
          <w:sz w:val="24"/>
          <w:szCs w:val="24"/>
        </w:rPr>
        <w:t>Отговор от д-р Андрей Димитров- Пътният лист е важен документ, има си ценоразпис и цената е най-малкото, което може да се взема. Това са били груби пазарлъци.</w:t>
      </w:r>
    </w:p>
    <w:p w:rsidR="00607CF7" w:rsidRDefault="00607CF7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F30D9">
        <w:rPr>
          <w:sz w:val="24"/>
          <w:szCs w:val="24"/>
        </w:rPr>
        <w:t xml:space="preserve">  </w:t>
      </w:r>
      <w:r>
        <w:rPr>
          <w:sz w:val="24"/>
          <w:szCs w:val="24"/>
        </w:rPr>
        <w:t>Предложение от г-жа Юлия Коюнджийска към д-р Андрей Димитров като областен представител на БВС - да се ревизира тарифата им и да бъда</w:t>
      </w:r>
      <w:r w:rsidR="00591AAB">
        <w:rPr>
          <w:sz w:val="24"/>
          <w:szCs w:val="24"/>
        </w:rPr>
        <w:t>т</w:t>
      </w:r>
      <w:r>
        <w:rPr>
          <w:sz w:val="24"/>
          <w:szCs w:val="24"/>
        </w:rPr>
        <w:t xml:space="preserve"> определени по-ниски ставки. </w:t>
      </w:r>
    </w:p>
    <w:p w:rsidR="00607CF7" w:rsidRDefault="00607CF7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F30D9">
        <w:rPr>
          <w:sz w:val="24"/>
          <w:szCs w:val="24"/>
        </w:rPr>
        <w:t xml:space="preserve">   </w:t>
      </w:r>
      <w:r>
        <w:rPr>
          <w:sz w:val="24"/>
          <w:szCs w:val="24"/>
        </w:rPr>
        <w:t>Това предложение бе гласувано и прието с единодушие</w:t>
      </w:r>
      <w:r w:rsidR="009F30D9">
        <w:rPr>
          <w:sz w:val="24"/>
          <w:szCs w:val="24"/>
        </w:rPr>
        <w:t xml:space="preserve"> да се изпрати предложение до министерство на земеделието</w:t>
      </w:r>
      <w:r w:rsidR="00B779BA">
        <w:rPr>
          <w:sz w:val="24"/>
          <w:szCs w:val="24"/>
        </w:rPr>
        <w:t>, респективно БАБХ</w:t>
      </w:r>
      <w:r w:rsidR="009F30D9">
        <w:rPr>
          <w:sz w:val="24"/>
          <w:szCs w:val="24"/>
        </w:rPr>
        <w:t xml:space="preserve"> и БВС да се ревизират таксите</w:t>
      </w:r>
      <w:r w:rsidR="00591AAB">
        <w:rPr>
          <w:sz w:val="24"/>
          <w:szCs w:val="24"/>
        </w:rPr>
        <w:t xml:space="preserve"> </w:t>
      </w:r>
      <w:r w:rsidR="009F30D9">
        <w:rPr>
          <w:sz w:val="24"/>
          <w:szCs w:val="24"/>
        </w:rPr>
        <w:t>за издаване на пътните листа.</w:t>
      </w:r>
    </w:p>
    <w:p w:rsidR="009F30D9" w:rsidRDefault="009F30D9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Пр</w:t>
      </w:r>
      <w:r w:rsidR="00591AAB">
        <w:rPr>
          <w:sz w:val="24"/>
          <w:szCs w:val="24"/>
        </w:rPr>
        <w:t xml:space="preserve">едложение от г-н Георги Милушев: </w:t>
      </w:r>
      <w:r>
        <w:rPr>
          <w:sz w:val="24"/>
          <w:szCs w:val="24"/>
        </w:rPr>
        <w:t>да бъде намалено времето за издаване на пътния лист- в рамките на деня</w:t>
      </w:r>
      <w:r w:rsidR="00591AAB">
        <w:rPr>
          <w:sz w:val="24"/>
          <w:szCs w:val="24"/>
        </w:rPr>
        <w:t>,</w:t>
      </w:r>
      <w:r>
        <w:rPr>
          <w:sz w:val="24"/>
          <w:szCs w:val="24"/>
        </w:rPr>
        <w:t xml:space="preserve"> с пускане на заявление до частнопрактикуващия лекар и официалния лекар и това да бъде регламентирано като време.</w:t>
      </w:r>
    </w:p>
    <w:p w:rsidR="00443B80" w:rsidRDefault="009F30D9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Въпрос от г-н Димитър Капсъзов - кой определя цените за изплащане като обезщетение при умъртвяване на животни при заболявания. Направи предложение да се ревизират цените при изплащане на обезщетения за умъртвяването им, а не да се работи по тарифи от миналия век</w:t>
      </w:r>
      <w:r w:rsidR="00591AAB">
        <w:rPr>
          <w:sz w:val="24"/>
          <w:szCs w:val="24"/>
        </w:rPr>
        <w:t xml:space="preserve"> и статистика</w:t>
      </w:r>
      <w:r>
        <w:rPr>
          <w:sz w:val="24"/>
          <w:szCs w:val="24"/>
        </w:rPr>
        <w:t xml:space="preserve">. </w:t>
      </w:r>
    </w:p>
    <w:p w:rsidR="00443B80" w:rsidRDefault="009F30D9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Предложение от г-н Иван Гавазки - да бъде създадена лаборатория или да продължи действието си съществуващата до скоро на територията на област Кюстендил. Най-малкото е да се достави оборудване с хладилна камера, за да има място за съхранение на починалите животни до времето им за изследването с цел да не се разпространяват зарази</w:t>
      </w:r>
      <w:r w:rsidR="00443B80">
        <w:rPr>
          <w:sz w:val="24"/>
          <w:szCs w:val="24"/>
        </w:rPr>
        <w:t>.</w:t>
      </w:r>
    </w:p>
    <w:p w:rsidR="00D96422" w:rsidRPr="00D96422" w:rsidRDefault="00443B80" w:rsidP="00D96422">
      <w:pPr>
        <w:jc w:val="both"/>
        <w:rPr>
          <w:sz w:val="24"/>
          <w:szCs w:val="24"/>
        </w:rPr>
      </w:pPr>
      <w:r w:rsidRPr="00D96422">
        <w:rPr>
          <w:sz w:val="24"/>
          <w:szCs w:val="24"/>
        </w:rPr>
        <w:t xml:space="preserve">    </w:t>
      </w:r>
      <w:r w:rsidR="00D96422" w:rsidRPr="00D96422">
        <w:rPr>
          <w:sz w:val="24"/>
          <w:szCs w:val="24"/>
        </w:rPr>
        <w:t xml:space="preserve">         Обобщение по първа точка от дневния ред: четири предложения се подложиха на гласуване и бяха приети като взети решения с единодушие от съвета, а именно:</w:t>
      </w:r>
    </w:p>
    <w:p w:rsidR="00D96422" w:rsidRPr="00D96422" w:rsidRDefault="00D96422" w:rsidP="00D96422">
      <w:pPr>
        <w:jc w:val="both"/>
        <w:rPr>
          <w:sz w:val="24"/>
          <w:szCs w:val="24"/>
        </w:rPr>
      </w:pPr>
      <w:r w:rsidRPr="00D96422">
        <w:rPr>
          <w:sz w:val="24"/>
          <w:szCs w:val="24"/>
        </w:rPr>
        <w:t>1. Да бъде ревизирана тарифата при издаване на ветеринарномедицинско свидетелство/пътен лист/ за придвижване на животните като бъде намален размера за извършване на преглед на животните.</w:t>
      </w:r>
    </w:p>
    <w:p w:rsidR="00D96422" w:rsidRPr="00D96422" w:rsidRDefault="00D96422" w:rsidP="00D96422">
      <w:pPr>
        <w:jc w:val="both"/>
        <w:rPr>
          <w:sz w:val="24"/>
          <w:szCs w:val="24"/>
        </w:rPr>
      </w:pPr>
      <w:r w:rsidRPr="00D96422">
        <w:rPr>
          <w:sz w:val="24"/>
          <w:szCs w:val="24"/>
        </w:rPr>
        <w:t>2. Да бъде намалено времето за издаване на пътния лист- в рамките на деня с пускане на заявление до частнопрактикуващия лекар и официалния лекар и това да бъде регламентирано като време.</w:t>
      </w:r>
    </w:p>
    <w:p w:rsidR="00D96422" w:rsidRPr="00D96422" w:rsidRDefault="00D96422" w:rsidP="00D96422">
      <w:pPr>
        <w:jc w:val="both"/>
        <w:rPr>
          <w:sz w:val="24"/>
          <w:szCs w:val="24"/>
        </w:rPr>
      </w:pPr>
      <w:r w:rsidRPr="00D96422">
        <w:rPr>
          <w:sz w:val="24"/>
          <w:szCs w:val="24"/>
        </w:rPr>
        <w:lastRenderedPageBreak/>
        <w:t>3. Да се ревизират цените при изплащане на обезщетения за умъртвени животни.</w:t>
      </w:r>
    </w:p>
    <w:p w:rsidR="00D96422" w:rsidRPr="00D96422" w:rsidRDefault="00D96422" w:rsidP="00D96422">
      <w:pPr>
        <w:jc w:val="both"/>
        <w:rPr>
          <w:sz w:val="24"/>
          <w:szCs w:val="24"/>
        </w:rPr>
      </w:pPr>
      <w:r w:rsidRPr="00D96422">
        <w:rPr>
          <w:sz w:val="24"/>
          <w:szCs w:val="24"/>
        </w:rPr>
        <w:t>4. Да се достави оборудване с хладилна камера, за да има място за съхранение на починалите животни до времето им за изследването с цел да не се разпространяват зарази и да възстанови работата си  съществуващата до скоро лаборатория на територията на област Кюстендил.</w:t>
      </w:r>
    </w:p>
    <w:p w:rsidR="00443B80" w:rsidRDefault="00D9642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43B80">
        <w:rPr>
          <w:sz w:val="24"/>
          <w:szCs w:val="24"/>
        </w:rPr>
        <w:t xml:space="preserve"> Предложенията бяха приети с единодушие за изпращане до съответните институции.</w:t>
      </w:r>
    </w:p>
    <w:p w:rsidR="00443B80" w:rsidRDefault="00443B80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Въпрос от г-н Петър Гладников към д-р Кирил Павлов - ще се възстановят ли ямите за къпане на животните в населените места? Проведе се кратка дискусия по този въпрос.</w:t>
      </w:r>
    </w:p>
    <w:p w:rsidR="00443B80" w:rsidRDefault="00443B80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443B80">
        <w:rPr>
          <w:sz w:val="24"/>
          <w:szCs w:val="24"/>
          <w:u w:val="single"/>
        </w:rPr>
        <w:t>По втора точка от дневния ред</w:t>
      </w:r>
      <w:r>
        <w:rPr>
          <w:sz w:val="24"/>
          <w:szCs w:val="24"/>
          <w:u w:val="single"/>
        </w:rPr>
        <w:t>:</w:t>
      </w:r>
      <w:r w:rsidRPr="00443B80">
        <w:rPr>
          <w:sz w:val="24"/>
          <w:szCs w:val="24"/>
        </w:rPr>
        <w:t xml:space="preserve"> </w:t>
      </w:r>
      <w:r w:rsidRPr="00E0711B">
        <w:rPr>
          <w:rFonts w:ascii="Calibri" w:hAnsi="Calibri" w:cs="Times New Roman"/>
          <w:sz w:val="24"/>
          <w:szCs w:val="24"/>
        </w:rPr>
        <w:t>Избор на представители от членовете на ОКСЖ-Кюстендил за наблюдатели във всяка община на територията на област Кюстендил относно предоставянето на пасища, мери и ливади от ОПФ и ДПФ на животновъди</w:t>
      </w:r>
      <w:r>
        <w:rPr>
          <w:rFonts w:ascii="Calibri" w:hAnsi="Calibri" w:cs="Times New Roman"/>
          <w:sz w:val="24"/>
          <w:szCs w:val="24"/>
        </w:rPr>
        <w:t>.</w:t>
      </w:r>
    </w:p>
    <w:p w:rsidR="00443B80" w:rsidRDefault="00443B80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Г-жа Юлия </w:t>
      </w:r>
      <w:r w:rsidR="00591AAB">
        <w:rPr>
          <w:rFonts w:ascii="Calibri" w:hAnsi="Calibri" w:cs="Times New Roman"/>
          <w:sz w:val="24"/>
          <w:szCs w:val="24"/>
        </w:rPr>
        <w:t>К</w:t>
      </w:r>
      <w:r>
        <w:rPr>
          <w:rFonts w:ascii="Calibri" w:hAnsi="Calibri" w:cs="Times New Roman"/>
          <w:sz w:val="24"/>
          <w:szCs w:val="24"/>
        </w:rPr>
        <w:t>оюнджийска запозна присъстващите с постъпила входирана жалба до ОКСЖ от г-н Иван Г</w:t>
      </w:r>
      <w:r w:rsidR="00920347">
        <w:rPr>
          <w:rFonts w:ascii="Calibri" w:hAnsi="Calibri" w:cs="Times New Roman"/>
          <w:sz w:val="24"/>
          <w:szCs w:val="24"/>
        </w:rPr>
        <w:t>а</w:t>
      </w:r>
      <w:r>
        <w:rPr>
          <w:rFonts w:ascii="Calibri" w:hAnsi="Calibri" w:cs="Times New Roman"/>
          <w:sz w:val="24"/>
          <w:szCs w:val="24"/>
        </w:rPr>
        <w:t xml:space="preserve">вазки и Мариян Гавазки относно </w:t>
      </w:r>
      <w:r w:rsidR="00DD7DE6">
        <w:rPr>
          <w:rFonts w:ascii="Calibri" w:hAnsi="Calibri" w:cs="Times New Roman"/>
          <w:sz w:val="24"/>
          <w:szCs w:val="24"/>
        </w:rPr>
        <w:t>несключен договор за ПМЛ с община Кюстендил. Колегите предложиха да го подкрепим в жалбата му до Община Кюстендил и МЗХ и тя бе подкрепена с подписите на всички присъстващи.</w:t>
      </w:r>
    </w:p>
    <w:p w:rsidR="00DD7DE6" w:rsidRDefault="00DD7DE6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Предложение от г-жа Юлия Коюнджийска - теренните проверки, извършвани от общинските служби за попадащите обработени земи извън слой "Площи подходящи за подпомагане"да бъдат извършвани в присъствието на стопаните. Проверките да бъдат извършване след заявяването на площите в месеците август и септември.</w:t>
      </w:r>
    </w:p>
    <w:p w:rsidR="00DD7DE6" w:rsidRDefault="00DD7DE6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Предложение от г-н Елен Георгиев - да бъде уд</w:t>
      </w:r>
      <w:r w:rsidR="00591AAB">
        <w:rPr>
          <w:rFonts w:ascii="Calibri" w:hAnsi="Calibri" w:cs="Times New Roman"/>
          <w:sz w:val="24"/>
          <w:szCs w:val="24"/>
        </w:rPr>
        <w:t>ъ</w:t>
      </w:r>
      <w:r>
        <w:rPr>
          <w:rFonts w:ascii="Calibri" w:hAnsi="Calibri" w:cs="Times New Roman"/>
          <w:sz w:val="24"/>
          <w:szCs w:val="24"/>
        </w:rPr>
        <w:t>лжен срока за извършване на теренните проверки и да започват от месец август.</w:t>
      </w:r>
    </w:p>
    <w:p w:rsidR="00DD7DE6" w:rsidRDefault="00DD7DE6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Предложение от г-н Ивайло Стойнев - да бъдат разглеждани входираните възражения и да не се стига до съдебни </w:t>
      </w:r>
      <w:r w:rsidR="00591AAB">
        <w:rPr>
          <w:rFonts w:ascii="Calibri" w:hAnsi="Calibri" w:cs="Times New Roman"/>
          <w:sz w:val="24"/>
          <w:szCs w:val="24"/>
        </w:rPr>
        <w:t xml:space="preserve">спорове и </w:t>
      </w:r>
      <w:r>
        <w:rPr>
          <w:rFonts w:ascii="Calibri" w:hAnsi="Calibri" w:cs="Times New Roman"/>
          <w:sz w:val="24"/>
          <w:szCs w:val="24"/>
        </w:rPr>
        <w:t>решения.</w:t>
      </w:r>
    </w:p>
    <w:p w:rsidR="00DD7DE6" w:rsidRDefault="00DD7DE6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Предложение от г-жа Юлия Коюнджийска- тогава всеки, който желае да му бъде извършена теренна проверка и е готов с почистването/поддържането/ на площите</w:t>
      </w:r>
      <w:r w:rsidR="00FE31FA">
        <w:rPr>
          <w:rFonts w:ascii="Calibri" w:hAnsi="Calibri" w:cs="Times New Roman"/>
          <w:sz w:val="24"/>
          <w:szCs w:val="24"/>
        </w:rPr>
        <w:t xml:space="preserve"> да подава заявление за извършване на теренна проверка до съответната общинска служба.</w:t>
      </w:r>
    </w:p>
    <w:p w:rsidR="00FE31FA" w:rsidRDefault="00FE31FA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Предложение от г-н Тодор Петров - задължително да бъде извършвана теренна проверка на всички площи, попадащи извън слой "Площи подходящи за подпомагане".</w:t>
      </w:r>
    </w:p>
    <w:p w:rsidR="00B20E14" w:rsidRDefault="00B20E14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Предложенията бяха гласувани едно по едно и приети с единодушие да бъдат изпратени и входирани до МЗХ и ОД"Земеделие" - Кюстендил. </w:t>
      </w:r>
    </w:p>
    <w:p w:rsidR="00B20E14" w:rsidRDefault="00B20E14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Предложение от г-н Димитър Капсъзов - най-малко 5 /пет/ дни преди извършване на теренната проверка да бъдат уведомявани стопаните, както и стопанина да присъства на извършването на теренната проверка. </w:t>
      </w:r>
    </w:p>
    <w:p w:rsidR="00B20E14" w:rsidRDefault="00B20E14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Предложението на г-н Димитър Капсъзов бе повторено и от г-жа Юлия Коюнджийска.</w:t>
      </w:r>
    </w:p>
    <w:p w:rsidR="00B20E14" w:rsidRDefault="00B20E14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Предложение от г-н Антон Тодоров - да се добави УРН на стопанина в графика за извършване на теренните проверки и графиците да бъдат оповестявани както на сайта на ОД"З", така и в общинските служби"Земеделие".</w:t>
      </w:r>
    </w:p>
    <w:p w:rsidR="00B20E14" w:rsidRDefault="00B20E14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Предложение от г-н Георги Милушев - да се издават документи след извършване на теренните проверки и да се промени чл.15, ал.4 от Наредба105 - в едномесечен срок след приключване </w:t>
      </w:r>
      <w:r w:rsidR="00A976EA">
        <w:rPr>
          <w:rFonts w:ascii="Calibri" w:hAnsi="Calibri" w:cs="Times New Roman"/>
          <w:sz w:val="24"/>
          <w:szCs w:val="24"/>
        </w:rPr>
        <w:t>на теренните проверки да бъде предвиден 14 дневен срок за подаване на възражения към Протокола от извършената теренна проверка.</w:t>
      </w:r>
      <w:r w:rsidR="006B536E">
        <w:rPr>
          <w:rFonts w:ascii="Calibri" w:hAnsi="Calibri" w:cs="Times New Roman"/>
          <w:sz w:val="24"/>
          <w:szCs w:val="24"/>
        </w:rPr>
        <w:t xml:space="preserve"> Направи и предложение за отдаваните имоти от ДПФ и ОПФ дабъдат по-ниски от средното годишно рентно плащане.</w:t>
      </w:r>
    </w:p>
    <w:p w:rsidR="006B536E" w:rsidRDefault="006B536E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lastRenderedPageBreak/>
        <w:t xml:space="preserve">       Предложение от г-н Станислав Тасев да се удължи срока от 1/една/ година на 7/седем/ стопански години за животновъди с цел привеждането им в добро земеделско и екологично състояние и съответно поемането на дългосрочен ангажимент по мерките.</w:t>
      </w:r>
    </w:p>
    <w:p w:rsidR="006B536E" w:rsidRDefault="006B536E" w:rsidP="00E0711B">
      <w:pPr>
        <w:jc w:val="both"/>
        <w:rPr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Предложение от г-н Георги Гущеров </w:t>
      </w:r>
      <w:r w:rsidR="00927B9A">
        <w:rPr>
          <w:rFonts w:ascii="Calibri" w:hAnsi="Calibri" w:cs="Times New Roman"/>
          <w:sz w:val="24"/>
          <w:szCs w:val="24"/>
        </w:rPr>
        <w:t xml:space="preserve">- към договорите за наем/аренда да бъдат издавани приемо-предавателни протоколи с реквизити: % захрастеност, </w:t>
      </w:r>
      <w:r w:rsidR="00927B9A" w:rsidRPr="00927B9A">
        <w:rPr>
          <w:sz w:val="24"/>
          <w:szCs w:val="24"/>
        </w:rPr>
        <w:t>% на оголени участъци, ерозирали терени, дървесна растителност и др., както и да бъдат предвидени в договорите мерки и дейности по почистването на земеделската земя и привеждането й в добро земеделско състояние</w:t>
      </w:r>
      <w:r w:rsidR="00927B9A">
        <w:rPr>
          <w:sz w:val="24"/>
          <w:szCs w:val="24"/>
        </w:rPr>
        <w:t>. Предложи: първата година до привеждането на земята в добро земеделско и екологично състояние тази дейност да бъде подпомагана с изрична мярка по ДП, макар и с минимални суми.</w:t>
      </w:r>
    </w:p>
    <w:p w:rsidR="00927B9A" w:rsidRDefault="00927B9A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Всички предложения на </w:t>
      </w:r>
      <w:r w:rsidR="00591AAB">
        <w:rPr>
          <w:sz w:val="24"/>
          <w:szCs w:val="24"/>
        </w:rPr>
        <w:t>п</w:t>
      </w:r>
      <w:r>
        <w:rPr>
          <w:sz w:val="24"/>
          <w:szCs w:val="24"/>
        </w:rPr>
        <w:t>реждеизказалите се бяха приети с единодушие от присъстващите колеги и съответно да бъдат изписани и изпратени до съответните институции и служби.</w:t>
      </w:r>
    </w:p>
    <w:p w:rsidR="00927B9A" w:rsidRDefault="00927B9A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Г-жа Юлия Коюнджийска предложи да се проведе среща с областния управител на Кюстендилска област, с общините и по-специално с представителите на общинските структури "Земеделие" към общините и представители от животновъдите</w:t>
      </w:r>
      <w:r w:rsidR="00B90142">
        <w:rPr>
          <w:sz w:val="24"/>
          <w:szCs w:val="24"/>
        </w:rPr>
        <w:t xml:space="preserve"> от всяка община</w:t>
      </w:r>
      <w:r>
        <w:rPr>
          <w:sz w:val="24"/>
          <w:szCs w:val="24"/>
        </w:rPr>
        <w:t xml:space="preserve"> и да бъдат дискутирани направените предложения от животновъдите</w:t>
      </w:r>
      <w:r w:rsidR="00B90142">
        <w:rPr>
          <w:sz w:val="24"/>
          <w:szCs w:val="24"/>
        </w:rPr>
        <w:t xml:space="preserve"> в днешния съвет. В резултат на това бе прието това предложение с единодушие и се прие да бъде осъществена тази среща на 22.01.2016г. от 13.00 часа в залата на областта. Бяха гласувани</w:t>
      </w:r>
      <w:r w:rsidR="00BE26D3">
        <w:rPr>
          <w:sz w:val="24"/>
          <w:szCs w:val="24"/>
        </w:rPr>
        <w:t xml:space="preserve"> и избрани с единодушие</w:t>
      </w:r>
      <w:r w:rsidR="00B90142">
        <w:rPr>
          <w:sz w:val="24"/>
          <w:szCs w:val="24"/>
        </w:rPr>
        <w:t xml:space="preserve"> по двама представители от животновъдите за всяка община за оповестената среща, а именно: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1. Тодор Петров - община Кюстендил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2. Стефчо Апостолов - община Кюстендил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3. Златка Владимирова - община Невестино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4. Антон Тодоров - община Невестино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5. Димитър Димитров - община Бобов дол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6. Николай ...................- община Бобов дол.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7. Митко Димов - община Трекляно.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8. Таня ............................- община Трекляно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9. Георги Милушев - община Дупница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10. Димитър Капсъзов - община Дупница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11. Асен Величков - община Бобошево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12. Никола Малинов - община Бобошево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13. Лиляна Станикина - община Сапарева баня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14. Елен Георгиев - община Сапарева баня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15. Любослав Коюнджийски - община Кочериново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16. Пламен ............................ - община Кочериново</w:t>
      </w:r>
    </w:p>
    <w:p w:rsidR="00B90142" w:rsidRDefault="00B90142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 w:rsidR="00BE26D3">
        <w:rPr>
          <w:sz w:val="24"/>
          <w:szCs w:val="24"/>
        </w:rPr>
        <w:t>Райчо Илчов - община Рила</w:t>
      </w:r>
    </w:p>
    <w:p w:rsidR="00BE26D3" w:rsidRDefault="00BE26D3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>18. Костадин Ингилизов - община Рила</w:t>
      </w:r>
    </w:p>
    <w:p w:rsidR="00BE26D3" w:rsidRDefault="00BE26D3" w:rsidP="00E0711B">
      <w:pPr>
        <w:jc w:val="both"/>
        <w:rPr>
          <w:sz w:val="24"/>
          <w:szCs w:val="24"/>
        </w:rPr>
      </w:pPr>
      <w:r w:rsidRPr="00BE26D3">
        <w:rPr>
          <w:sz w:val="24"/>
          <w:szCs w:val="24"/>
        </w:rPr>
        <w:t xml:space="preserve">       </w:t>
      </w:r>
      <w:r w:rsidRPr="00BE26D3">
        <w:rPr>
          <w:sz w:val="24"/>
          <w:szCs w:val="24"/>
          <w:u w:val="single"/>
        </w:rPr>
        <w:t>Точка трета от дневния ред</w:t>
      </w:r>
      <w:r>
        <w:rPr>
          <w:sz w:val="24"/>
          <w:szCs w:val="24"/>
        </w:rPr>
        <w:t xml:space="preserve"> - презентация на </w:t>
      </w:r>
      <w:r w:rsidRPr="00E0711B">
        <w:rPr>
          <w:rFonts w:ascii="Calibri" w:hAnsi="Calibri" w:cs="Times New Roman"/>
          <w:sz w:val="24"/>
          <w:szCs w:val="24"/>
        </w:rPr>
        <w:t>Мярка 10"Агроекология и климат"</w:t>
      </w:r>
      <w:r w:rsidR="004C06B6">
        <w:rPr>
          <w:rFonts w:ascii="Calibri" w:hAnsi="Calibri" w:cs="Times New Roman"/>
          <w:sz w:val="24"/>
          <w:szCs w:val="24"/>
        </w:rPr>
        <w:t xml:space="preserve"> </w:t>
      </w:r>
      <w:r>
        <w:rPr>
          <w:sz w:val="24"/>
          <w:szCs w:val="24"/>
        </w:rPr>
        <w:t>беше отложена за следващ път поради удълженото време за съвета.</w:t>
      </w:r>
    </w:p>
    <w:p w:rsidR="00BE26D3" w:rsidRDefault="00BE26D3" w:rsidP="00E0711B">
      <w:pPr>
        <w:jc w:val="both"/>
        <w:rPr>
          <w:rFonts w:ascii="Calibri" w:hAnsi="Calibri" w:cs="Times New Roman"/>
          <w:sz w:val="24"/>
          <w:szCs w:val="24"/>
        </w:rPr>
      </w:pPr>
      <w:r w:rsidRPr="00BE26D3">
        <w:rPr>
          <w:sz w:val="24"/>
          <w:szCs w:val="24"/>
        </w:rPr>
        <w:t xml:space="preserve">       </w:t>
      </w:r>
      <w:r w:rsidRPr="00BE26D3">
        <w:rPr>
          <w:sz w:val="24"/>
          <w:szCs w:val="24"/>
          <w:u w:val="single"/>
        </w:rPr>
        <w:t>Точка четвърта от дневния ред</w:t>
      </w:r>
      <w:r>
        <w:rPr>
          <w:sz w:val="24"/>
          <w:szCs w:val="24"/>
        </w:rPr>
        <w:t xml:space="preserve"> - </w:t>
      </w:r>
      <w:r w:rsidRPr="00E0711B">
        <w:rPr>
          <w:rFonts w:ascii="Calibri" w:hAnsi="Calibri" w:cs="Times New Roman"/>
          <w:sz w:val="24"/>
          <w:szCs w:val="24"/>
        </w:rPr>
        <w:t>Актуална информация от МЗХ и ДФЗ в сектор „Животновъдство“</w:t>
      </w:r>
      <w:r>
        <w:rPr>
          <w:rFonts w:ascii="Calibri" w:hAnsi="Calibri" w:cs="Times New Roman"/>
          <w:sz w:val="24"/>
          <w:szCs w:val="24"/>
        </w:rPr>
        <w:t xml:space="preserve">. Докладваха Председателя и секретариата за следните актуални информации: изплащането по Мярка 214 от ПРСР 2007-2013г.; намаления бюджет по помощта за ДПП и надзор на болести по животните; облагане на доходите на земеделци и животновъди през 2016г.; отстъпката за акциза на горивата за фермерите </w:t>
      </w:r>
      <w:r>
        <w:rPr>
          <w:rFonts w:ascii="Calibri" w:hAnsi="Calibri" w:cs="Times New Roman"/>
          <w:sz w:val="24"/>
          <w:szCs w:val="24"/>
        </w:rPr>
        <w:lastRenderedPageBreak/>
        <w:t>за 2016г.; отново бе напомнено за пререгистрацията като земеделски стопани с краен срок 28.02.2016г..</w:t>
      </w:r>
    </w:p>
    <w:p w:rsidR="00B1601A" w:rsidRDefault="00BE26D3" w:rsidP="00B1601A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</w:t>
      </w:r>
      <w:r w:rsidRPr="00BE26D3">
        <w:rPr>
          <w:rFonts w:ascii="Calibri" w:hAnsi="Calibri" w:cs="Times New Roman"/>
          <w:sz w:val="24"/>
          <w:szCs w:val="24"/>
          <w:u w:val="single"/>
        </w:rPr>
        <w:t>Точка пета от дневния ред</w:t>
      </w:r>
      <w:r>
        <w:rPr>
          <w:rFonts w:ascii="Calibri" w:hAnsi="Calibri" w:cs="Times New Roman"/>
          <w:sz w:val="24"/>
          <w:szCs w:val="24"/>
        </w:rPr>
        <w:t xml:space="preserve"> - </w:t>
      </w:r>
      <w:r w:rsidR="00B1601A" w:rsidRPr="00E0711B">
        <w:rPr>
          <w:rFonts w:ascii="Calibri" w:hAnsi="Calibri" w:cs="Times New Roman"/>
          <w:sz w:val="24"/>
          <w:szCs w:val="24"/>
        </w:rPr>
        <w:t>Предоставяне</w:t>
      </w:r>
      <w:r w:rsidR="00B1601A">
        <w:rPr>
          <w:rFonts w:ascii="Calibri" w:hAnsi="Calibri" w:cs="Times New Roman"/>
          <w:sz w:val="24"/>
          <w:szCs w:val="24"/>
        </w:rPr>
        <w:t xml:space="preserve"> </w:t>
      </w:r>
      <w:r w:rsidR="00B1601A" w:rsidRPr="00E0711B">
        <w:rPr>
          <w:rFonts w:ascii="Calibri" w:hAnsi="Calibri" w:cs="Times New Roman"/>
          <w:sz w:val="24"/>
          <w:szCs w:val="24"/>
        </w:rPr>
        <w:t>на пасища, мери и ливади и горски поляни в горските територии и Национален парк "Рила".</w:t>
      </w:r>
    </w:p>
    <w:p w:rsidR="00B1601A" w:rsidRDefault="00B1601A" w:rsidP="00B1601A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</w:t>
      </w:r>
      <w:r w:rsidR="004C06B6">
        <w:rPr>
          <w:rFonts w:ascii="Calibri" w:hAnsi="Calibri" w:cs="Times New Roman"/>
          <w:sz w:val="24"/>
          <w:szCs w:val="24"/>
        </w:rPr>
        <w:t xml:space="preserve">   </w:t>
      </w:r>
      <w:r>
        <w:rPr>
          <w:rFonts w:ascii="Calibri" w:hAnsi="Calibri" w:cs="Times New Roman"/>
          <w:sz w:val="24"/>
          <w:szCs w:val="24"/>
        </w:rPr>
        <w:t xml:space="preserve">Докладва Председателя </w:t>
      </w:r>
      <w:r w:rsidR="004C06B6">
        <w:rPr>
          <w:rFonts w:ascii="Calibri" w:hAnsi="Calibri" w:cs="Times New Roman"/>
          <w:sz w:val="24"/>
          <w:szCs w:val="24"/>
        </w:rPr>
        <w:t xml:space="preserve">за проблеми, споделени от бенефициенти, ползващи територии в национален парк"Рила" и направени от тях предложения. Прочете записки с предложения към НП"Рила" и горските стопанства. На предстоящия съвет с представители на двете институции на 29.01.2016г. да бъдат направени предложения към тях с молба за вземане на решения за удовлетворяване желанията на животновъдите. </w:t>
      </w:r>
    </w:p>
    <w:p w:rsidR="004C06B6" w:rsidRDefault="004C06B6" w:rsidP="00B1601A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  </w:t>
      </w:r>
      <w:r w:rsidRPr="004C06B6">
        <w:rPr>
          <w:rFonts w:ascii="Calibri" w:hAnsi="Calibri" w:cs="Times New Roman"/>
          <w:sz w:val="24"/>
          <w:szCs w:val="24"/>
          <w:u w:val="single"/>
        </w:rPr>
        <w:t>По шеста точка от дневния ред</w:t>
      </w:r>
      <w:r w:rsidRPr="004C06B6">
        <w:rPr>
          <w:rFonts w:ascii="Calibri" w:hAnsi="Calibri" w:cs="Times New Roman"/>
          <w:sz w:val="24"/>
          <w:szCs w:val="24"/>
        </w:rPr>
        <w:t xml:space="preserve">   - </w:t>
      </w:r>
      <w:r w:rsidRPr="00E0711B">
        <w:rPr>
          <w:rFonts w:ascii="Calibri" w:hAnsi="Calibri" w:cs="Times New Roman"/>
          <w:sz w:val="24"/>
          <w:szCs w:val="24"/>
        </w:rPr>
        <w:t>Гласуване на проект на решения по депозирано в ОД"Земеделие" град Кюстендил предложение от Председателя на ОКСЖ - Кюстендил.</w:t>
      </w:r>
    </w:p>
    <w:p w:rsidR="003A557D" w:rsidRDefault="003A557D" w:rsidP="00B1601A">
      <w:pPr>
        <w:jc w:val="both"/>
        <w:rPr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  </w:t>
      </w:r>
      <w:r>
        <w:rPr>
          <w:sz w:val="24"/>
          <w:szCs w:val="24"/>
        </w:rPr>
        <w:t>Г-жа Юлия Коюнджийска прочете проект - предложенията от предходното заседание, които бяха гласувани точка по точка и приети с единодушие. Гласувано бе предложенията да бъдат изпратени до МЗХ</w:t>
      </w:r>
      <w:r w:rsidR="00591AAB">
        <w:rPr>
          <w:sz w:val="24"/>
          <w:szCs w:val="24"/>
        </w:rPr>
        <w:t xml:space="preserve"> под формата на решения</w:t>
      </w:r>
      <w:r>
        <w:rPr>
          <w:sz w:val="24"/>
          <w:szCs w:val="24"/>
        </w:rPr>
        <w:t xml:space="preserve">. </w:t>
      </w:r>
    </w:p>
    <w:p w:rsidR="003A557D" w:rsidRDefault="003A557D" w:rsidP="00B1601A">
      <w:pPr>
        <w:jc w:val="both"/>
        <w:rPr>
          <w:rFonts w:ascii="Calibri" w:hAnsi="Calibri" w:cs="Times New Roman"/>
          <w:sz w:val="24"/>
          <w:szCs w:val="24"/>
          <w:u w:val="single"/>
        </w:rPr>
      </w:pPr>
      <w:r>
        <w:rPr>
          <w:sz w:val="24"/>
          <w:szCs w:val="24"/>
        </w:rPr>
        <w:t xml:space="preserve">       </w:t>
      </w:r>
      <w:r w:rsidRPr="003A557D">
        <w:rPr>
          <w:sz w:val="24"/>
          <w:szCs w:val="24"/>
          <w:u w:val="single"/>
        </w:rPr>
        <w:t>По седма точка от дневния ред</w:t>
      </w:r>
      <w:r w:rsidRPr="003A557D">
        <w:rPr>
          <w:sz w:val="24"/>
          <w:szCs w:val="24"/>
        </w:rPr>
        <w:t xml:space="preserve">  - Разни</w:t>
      </w:r>
      <w:r w:rsidRPr="003A557D">
        <w:rPr>
          <w:rFonts w:ascii="Calibri" w:hAnsi="Calibri" w:cs="Times New Roman"/>
          <w:sz w:val="24"/>
          <w:szCs w:val="24"/>
        </w:rPr>
        <w:t>.</w:t>
      </w:r>
      <w:r w:rsidRPr="003A557D">
        <w:rPr>
          <w:rFonts w:ascii="Calibri" w:hAnsi="Calibri" w:cs="Times New Roman"/>
          <w:sz w:val="24"/>
          <w:szCs w:val="24"/>
          <w:u w:val="single"/>
        </w:rPr>
        <w:t xml:space="preserve"> </w:t>
      </w:r>
    </w:p>
    <w:p w:rsidR="003A557D" w:rsidRDefault="003A557D" w:rsidP="00B1601A">
      <w:pPr>
        <w:jc w:val="both"/>
        <w:rPr>
          <w:rFonts w:ascii="Calibri" w:hAnsi="Calibri" w:cs="Times New Roman"/>
          <w:sz w:val="24"/>
          <w:szCs w:val="24"/>
        </w:rPr>
      </w:pPr>
      <w:r w:rsidRPr="003A557D">
        <w:rPr>
          <w:rFonts w:ascii="Calibri" w:hAnsi="Calibri" w:cs="Times New Roman"/>
          <w:sz w:val="24"/>
          <w:szCs w:val="24"/>
        </w:rPr>
        <w:t xml:space="preserve">       Предложение от </w:t>
      </w:r>
      <w:r>
        <w:rPr>
          <w:rFonts w:ascii="Calibri" w:hAnsi="Calibri" w:cs="Times New Roman"/>
          <w:sz w:val="24"/>
          <w:szCs w:val="24"/>
        </w:rPr>
        <w:t>г-н Георги Милушев</w:t>
      </w:r>
      <w:r w:rsidR="00C03EC9">
        <w:rPr>
          <w:rFonts w:ascii="Calibri" w:hAnsi="Calibri" w:cs="Times New Roman"/>
          <w:sz w:val="24"/>
          <w:szCs w:val="24"/>
        </w:rPr>
        <w:t xml:space="preserve"> да се удължи срока за заплащане на "белите петна" в срок поне до края на месец февруари. </w:t>
      </w:r>
    </w:p>
    <w:p w:rsidR="003A557D" w:rsidRDefault="00C03EC9" w:rsidP="00B1601A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 Предложение от </w:t>
      </w:r>
      <w:r w:rsidR="003A557D">
        <w:rPr>
          <w:rFonts w:ascii="Calibri" w:hAnsi="Calibri" w:cs="Times New Roman"/>
          <w:sz w:val="24"/>
          <w:szCs w:val="24"/>
        </w:rPr>
        <w:t xml:space="preserve">г-н Димитър Капсъзов </w:t>
      </w:r>
      <w:r>
        <w:rPr>
          <w:rFonts w:ascii="Calibri" w:hAnsi="Calibri" w:cs="Times New Roman"/>
          <w:sz w:val="24"/>
          <w:szCs w:val="24"/>
        </w:rPr>
        <w:t>за безстопанствените животни да бъдат взети мерки.</w:t>
      </w:r>
    </w:p>
    <w:p w:rsidR="00C03EC9" w:rsidRDefault="00C03EC9" w:rsidP="00B1601A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 Гласувано бе предложението на г-н Георги Милушев за удължаване на срока за заплащане на "белите петна" и бе прието с единодушие чрез ОД"З" да бъде изпратено до МЗХ. </w:t>
      </w:r>
    </w:p>
    <w:p w:rsidR="00C03EC9" w:rsidRDefault="00C03EC9" w:rsidP="00B1601A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С изч</w:t>
      </w:r>
      <w:r w:rsidR="00591AAB">
        <w:rPr>
          <w:rFonts w:ascii="Calibri" w:hAnsi="Calibri" w:cs="Times New Roman"/>
          <w:sz w:val="24"/>
          <w:szCs w:val="24"/>
        </w:rPr>
        <w:t>ерпването на дневния ред заседанието бе закрито.</w:t>
      </w:r>
    </w:p>
    <w:p w:rsidR="00591AAB" w:rsidRDefault="00591AAB" w:rsidP="00B1601A">
      <w:pPr>
        <w:jc w:val="both"/>
        <w:rPr>
          <w:rFonts w:ascii="Calibri" w:hAnsi="Calibri" w:cs="Times New Roman"/>
          <w:sz w:val="24"/>
          <w:szCs w:val="24"/>
        </w:rPr>
      </w:pPr>
    </w:p>
    <w:p w:rsidR="00591AAB" w:rsidRDefault="00591AAB" w:rsidP="00B1601A">
      <w:pPr>
        <w:jc w:val="both"/>
        <w:rPr>
          <w:rFonts w:ascii="Calibri" w:hAnsi="Calibri" w:cs="Times New Roman"/>
          <w:sz w:val="24"/>
          <w:szCs w:val="24"/>
        </w:rPr>
      </w:pPr>
    </w:p>
    <w:p w:rsidR="00591AAB" w:rsidRDefault="00591AAB" w:rsidP="00B1601A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18.12.2015г.                                                                             Протоколчик:</w:t>
      </w:r>
    </w:p>
    <w:p w:rsidR="00591AAB" w:rsidRPr="00591AAB" w:rsidRDefault="00591AAB" w:rsidP="00B1601A">
      <w:pPr>
        <w:jc w:val="both"/>
        <w:rPr>
          <w:rFonts w:ascii="Calibri" w:hAnsi="Calibri" w:cs="Times New Roman"/>
          <w:sz w:val="24"/>
          <w:szCs w:val="24"/>
          <w:lang w:val="en-US"/>
        </w:rPr>
      </w:pPr>
      <w:r>
        <w:rPr>
          <w:rFonts w:ascii="Calibri" w:hAnsi="Calibri" w:cs="Times New Roman"/>
          <w:sz w:val="24"/>
          <w:szCs w:val="24"/>
        </w:rPr>
        <w:t xml:space="preserve">град Кюстендил                                                                                 </w:t>
      </w:r>
      <w:r>
        <w:rPr>
          <w:rFonts w:ascii="Calibri" w:hAnsi="Calibri" w:cs="Times New Roman"/>
          <w:sz w:val="24"/>
          <w:szCs w:val="24"/>
          <w:lang w:val="en-US"/>
        </w:rPr>
        <w:t>(</w:t>
      </w:r>
      <w:r>
        <w:rPr>
          <w:rFonts w:ascii="Calibri" w:hAnsi="Calibri" w:cs="Times New Roman"/>
          <w:sz w:val="24"/>
          <w:szCs w:val="24"/>
        </w:rPr>
        <w:t>Спас Милушев</w:t>
      </w:r>
      <w:r>
        <w:rPr>
          <w:rFonts w:ascii="Calibri" w:hAnsi="Calibri" w:cs="Times New Roman"/>
          <w:sz w:val="24"/>
          <w:szCs w:val="24"/>
          <w:lang w:val="en-US"/>
        </w:rPr>
        <w:t>)</w:t>
      </w:r>
    </w:p>
    <w:p w:rsidR="00591AAB" w:rsidRDefault="00591AAB" w:rsidP="00B1601A">
      <w:pPr>
        <w:jc w:val="both"/>
        <w:rPr>
          <w:rFonts w:ascii="Calibri" w:hAnsi="Calibri" w:cs="Times New Roman"/>
          <w:sz w:val="24"/>
          <w:szCs w:val="24"/>
        </w:rPr>
      </w:pPr>
    </w:p>
    <w:p w:rsidR="00591AAB" w:rsidRDefault="00591AAB" w:rsidP="00B1601A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                                                                                               Председател:</w:t>
      </w:r>
    </w:p>
    <w:p w:rsidR="00591AAB" w:rsidRPr="00591AAB" w:rsidRDefault="00591AAB" w:rsidP="00B1601A">
      <w:pPr>
        <w:jc w:val="both"/>
        <w:rPr>
          <w:rFonts w:ascii="Calibri" w:hAnsi="Calibri" w:cs="Times New Roman"/>
          <w:sz w:val="24"/>
          <w:szCs w:val="24"/>
          <w:lang w:val="en-US"/>
        </w:rPr>
      </w:pPr>
      <w:r>
        <w:rPr>
          <w:rFonts w:ascii="Calibri" w:hAnsi="Calibri" w:cs="Times New Roman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Calibri" w:hAnsi="Calibri" w:cs="Times New Roman"/>
          <w:sz w:val="24"/>
          <w:szCs w:val="24"/>
          <w:lang w:val="en-US"/>
        </w:rPr>
        <w:t>(</w:t>
      </w:r>
      <w:r>
        <w:rPr>
          <w:rFonts w:ascii="Calibri" w:hAnsi="Calibri" w:cs="Times New Roman"/>
          <w:sz w:val="24"/>
          <w:szCs w:val="24"/>
        </w:rPr>
        <w:t>Юлия Коюнджийска</w:t>
      </w:r>
      <w:r>
        <w:rPr>
          <w:rFonts w:ascii="Calibri" w:hAnsi="Calibri" w:cs="Times New Roman"/>
          <w:sz w:val="24"/>
          <w:szCs w:val="24"/>
          <w:lang w:val="en-US"/>
        </w:rPr>
        <w:t>)</w:t>
      </w:r>
    </w:p>
    <w:p w:rsidR="00BE26D3" w:rsidRDefault="00BE26D3" w:rsidP="00E0711B">
      <w:pPr>
        <w:jc w:val="both"/>
        <w:rPr>
          <w:rFonts w:ascii="Calibri" w:hAnsi="Calibri" w:cs="Times New Roman"/>
          <w:sz w:val="24"/>
          <w:szCs w:val="24"/>
        </w:rPr>
      </w:pPr>
    </w:p>
    <w:p w:rsidR="00BE26D3" w:rsidRDefault="00BE26D3" w:rsidP="00E0711B">
      <w:pPr>
        <w:jc w:val="both"/>
        <w:rPr>
          <w:sz w:val="24"/>
          <w:szCs w:val="24"/>
        </w:rPr>
      </w:pPr>
    </w:p>
    <w:p w:rsidR="00BE26D3" w:rsidRPr="00927B9A" w:rsidRDefault="00BE26D3" w:rsidP="00E0711B">
      <w:pPr>
        <w:jc w:val="both"/>
        <w:rPr>
          <w:rFonts w:ascii="Calibri" w:hAnsi="Calibri" w:cs="Times New Roman"/>
          <w:sz w:val="24"/>
          <w:szCs w:val="24"/>
        </w:rPr>
      </w:pPr>
    </w:p>
    <w:p w:rsidR="00B20E14" w:rsidRDefault="00B20E14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</w:t>
      </w:r>
    </w:p>
    <w:p w:rsidR="00B20E14" w:rsidRDefault="00B20E14" w:rsidP="00E0711B">
      <w:pPr>
        <w:jc w:val="both"/>
        <w:rPr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     </w:t>
      </w:r>
    </w:p>
    <w:p w:rsidR="009F30D9" w:rsidRDefault="009F30D9" w:rsidP="00E07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9F30D9" w:rsidRDefault="009F30D9" w:rsidP="00E0711B">
      <w:pPr>
        <w:jc w:val="both"/>
        <w:rPr>
          <w:rFonts w:ascii="Calibri" w:hAnsi="Calibri" w:cs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607CF7" w:rsidRPr="006932D3" w:rsidRDefault="00607CF7" w:rsidP="00E0711B">
      <w:pPr>
        <w:jc w:val="both"/>
        <w:rPr>
          <w:rFonts w:ascii="Calibri" w:hAnsi="Calibri" w:cs="Times New Roman"/>
          <w:sz w:val="24"/>
          <w:szCs w:val="24"/>
        </w:rPr>
      </w:pPr>
    </w:p>
    <w:p w:rsidR="00FD003E" w:rsidRPr="00E0711B" w:rsidRDefault="00FD003E">
      <w:pPr>
        <w:rPr>
          <w:sz w:val="24"/>
          <w:szCs w:val="24"/>
        </w:rPr>
      </w:pPr>
    </w:p>
    <w:sectPr w:rsidR="00FD003E" w:rsidRPr="00E0711B" w:rsidSect="00FD003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717" w:rsidRDefault="00896717" w:rsidP="009E702B">
      <w:r>
        <w:separator/>
      </w:r>
    </w:p>
  </w:endnote>
  <w:endnote w:type="continuationSeparator" w:id="1">
    <w:p w:rsidR="00896717" w:rsidRDefault="00896717" w:rsidP="009E7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708083"/>
      <w:docPartObj>
        <w:docPartGallery w:val="Page Numbers (Bottom of Page)"/>
        <w:docPartUnique/>
      </w:docPartObj>
    </w:sdtPr>
    <w:sdtContent>
      <w:p w:rsidR="00BE26D3" w:rsidRDefault="00737540">
        <w:pPr>
          <w:pStyle w:val="Footer"/>
          <w:jc w:val="right"/>
        </w:pPr>
        <w:fldSimple w:instr=" PAGE   \* MERGEFORMAT ">
          <w:r w:rsidR="00D96422">
            <w:rPr>
              <w:noProof/>
            </w:rPr>
            <w:t>3</w:t>
          </w:r>
        </w:fldSimple>
      </w:p>
    </w:sdtContent>
  </w:sdt>
  <w:p w:rsidR="00BE26D3" w:rsidRDefault="00BE26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717" w:rsidRDefault="00896717" w:rsidP="009E702B">
      <w:r>
        <w:separator/>
      </w:r>
    </w:p>
  </w:footnote>
  <w:footnote w:type="continuationSeparator" w:id="1">
    <w:p w:rsidR="00896717" w:rsidRDefault="00896717" w:rsidP="009E70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FE1A1E"/>
    <w:rsid w:val="00204BFE"/>
    <w:rsid w:val="002D3813"/>
    <w:rsid w:val="003A557D"/>
    <w:rsid w:val="003B393A"/>
    <w:rsid w:val="00443B80"/>
    <w:rsid w:val="004C06B6"/>
    <w:rsid w:val="00516C63"/>
    <w:rsid w:val="00591AAB"/>
    <w:rsid w:val="005E4885"/>
    <w:rsid w:val="00607CF7"/>
    <w:rsid w:val="006932D3"/>
    <w:rsid w:val="006B536E"/>
    <w:rsid w:val="00737540"/>
    <w:rsid w:val="00896717"/>
    <w:rsid w:val="00920347"/>
    <w:rsid w:val="00927B9A"/>
    <w:rsid w:val="00977C89"/>
    <w:rsid w:val="009E702B"/>
    <w:rsid w:val="009F30D9"/>
    <w:rsid w:val="00A44CE7"/>
    <w:rsid w:val="00A85D91"/>
    <w:rsid w:val="00A976EA"/>
    <w:rsid w:val="00AC7832"/>
    <w:rsid w:val="00AE4F7A"/>
    <w:rsid w:val="00B1601A"/>
    <w:rsid w:val="00B20E14"/>
    <w:rsid w:val="00B779BA"/>
    <w:rsid w:val="00B90142"/>
    <w:rsid w:val="00BE26D3"/>
    <w:rsid w:val="00C03EC9"/>
    <w:rsid w:val="00D96422"/>
    <w:rsid w:val="00DD381E"/>
    <w:rsid w:val="00DD7DE6"/>
    <w:rsid w:val="00E0711B"/>
    <w:rsid w:val="00F54116"/>
    <w:rsid w:val="00F73DA8"/>
    <w:rsid w:val="00F80F7D"/>
    <w:rsid w:val="00F81AED"/>
    <w:rsid w:val="00FD003E"/>
    <w:rsid w:val="00FE1A1E"/>
    <w:rsid w:val="00FE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A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7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E70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702B"/>
  </w:style>
  <w:style w:type="paragraph" w:styleId="Footer">
    <w:name w:val="footer"/>
    <w:basedOn w:val="Normal"/>
    <w:link w:val="FooterChar"/>
    <w:uiPriority w:val="99"/>
    <w:unhideWhenUsed/>
    <w:rsid w:val="009E70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0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3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2067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2015-12-20T18:45:00Z</dcterms:created>
  <dcterms:modified xsi:type="dcterms:W3CDTF">2016-01-05T10:51:00Z</dcterms:modified>
</cp:coreProperties>
</file>